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7B85" w14:textId="77777777" w:rsidR="00325DAC" w:rsidRDefault="00325DAC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ascii="Arial" w:hAnsi="Arial"/>
          <w:sz w:val="22"/>
          <w:szCs w:val="22"/>
          <w:lang w:val="pt-PT"/>
        </w:rPr>
      </w:pPr>
    </w:p>
    <w:p w14:paraId="72DC78D7" w14:textId="2B15B69D" w:rsidR="008B2255" w:rsidRPr="00C16D9D" w:rsidRDefault="00CB6F7F" w:rsidP="008B225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right="318"/>
        <w:jc w:val="both"/>
        <w:rPr>
          <w:rFonts w:ascii="Arial" w:hAnsi="Arial" w:cs="Arial"/>
          <w:sz w:val="22"/>
          <w:szCs w:val="22"/>
        </w:rPr>
      </w:pPr>
      <w:r w:rsidRPr="00C16D9D">
        <w:rPr>
          <w:rFonts w:ascii="Arial" w:hAnsi="Arial" w:cs="Arial"/>
          <w:sz w:val="22"/>
          <w:szCs w:val="22"/>
          <w:lang w:val="pt-PT"/>
        </w:rPr>
        <w:t>Trento,</w:t>
      </w:r>
      <w:r w:rsidR="00B435B6" w:rsidRPr="00C16D9D">
        <w:rPr>
          <w:rFonts w:ascii="Arial" w:hAnsi="Arial" w:cs="Arial"/>
          <w:sz w:val="22"/>
          <w:szCs w:val="22"/>
          <w:lang w:val="pt-PT"/>
        </w:rPr>
        <w:t xml:space="preserve"> </w:t>
      </w:r>
      <w:r w:rsidR="0099142B">
        <w:rPr>
          <w:rFonts w:ascii="Arial" w:hAnsi="Arial" w:cs="Arial"/>
          <w:sz w:val="22"/>
          <w:szCs w:val="22"/>
        </w:rPr>
        <w:t>2</w:t>
      </w:r>
      <w:r w:rsidR="009F46FE">
        <w:rPr>
          <w:rFonts w:ascii="Arial" w:hAnsi="Arial" w:cs="Arial"/>
          <w:sz w:val="22"/>
          <w:szCs w:val="22"/>
        </w:rPr>
        <w:t>7</w:t>
      </w:r>
      <w:r w:rsidR="0099142B">
        <w:rPr>
          <w:rFonts w:ascii="Arial" w:hAnsi="Arial" w:cs="Arial"/>
          <w:sz w:val="22"/>
          <w:szCs w:val="22"/>
        </w:rPr>
        <w:t xml:space="preserve"> settembre 2023</w:t>
      </w:r>
    </w:p>
    <w:p w14:paraId="206FABE8" w14:textId="7722A25E" w:rsidR="008B2255" w:rsidRPr="00C16D9D" w:rsidRDefault="008B2255" w:rsidP="008B225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/>
        <w:ind w:right="318"/>
        <w:jc w:val="both"/>
        <w:rPr>
          <w:rFonts w:ascii="Arial" w:hAnsi="Arial" w:cs="Arial"/>
          <w:sz w:val="22"/>
          <w:szCs w:val="22"/>
        </w:rPr>
      </w:pPr>
    </w:p>
    <w:p w14:paraId="2268C11F" w14:textId="7B0B7E59" w:rsidR="008B2255" w:rsidRPr="00C16D9D" w:rsidRDefault="008B2255" w:rsidP="009F46FE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0" w:line="240" w:lineRule="auto"/>
        <w:ind w:right="318"/>
        <w:jc w:val="both"/>
        <w:rPr>
          <w:rFonts w:ascii="Arial" w:eastAsia="Arial" w:hAnsi="Arial" w:cs="Arial"/>
          <w:sz w:val="22"/>
          <w:szCs w:val="22"/>
        </w:rPr>
      </w:pP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</w:p>
    <w:p w14:paraId="08BF2CB1" w14:textId="108DAD16" w:rsidR="008B2255" w:rsidRPr="00C16D9D" w:rsidRDefault="008B2255" w:rsidP="008B225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40" w:line="240" w:lineRule="auto"/>
        <w:ind w:right="318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</w:p>
    <w:p w14:paraId="5B7C3AED" w14:textId="2ECAEA7C" w:rsidR="008B2255" w:rsidRPr="00C16D9D" w:rsidRDefault="008B2255" w:rsidP="008B2255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20" w:line="240" w:lineRule="auto"/>
        <w:ind w:right="318"/>
        <w:jc w:val="both"/>
        <w:rPr>
          <w:rFonts w:ascii="Arial" w:hAnsi="Arial" w:cs="Arial"/>
          <w:i/>
          <w:sz w:val="22"/>
          <w:szCs w:val="22"/>
        </w:rPr>
      </w:pPr>
      <w:r w:rsidRPr="00C16D9D">
        <w:rPr>
          <w:rFonts w:ascii="Arial" w:hAnsi="Arial" w:cs="Arial"/>
          <w:sz w:val="22"/>
          <w:szCs w:val="22"/>
        </w:rPr>
        <w:t>L’IRASE-TAAS</w:t>
      </w:r>
      <w:r w:rsidR="002A7CA6">
        <w:rPr>
          <w:rFonts w:ascii="Arial" w:hAnsi="Arial" w:cs="Arial"/>
          <w:sz w:val="22"/>
          <w:szCs w:val="22"/>
        </w:rPr>
        <w:t xml:space="preserve"> </w:t>
      </w:r>
      <w:r w:rsidRPr="00C16D9D">
        <w:rPr>
          <w:rFonts w:ascii="Arial" w:hAnsi="Arial" w:cs="Arial"/>
          <w:sz w:val="22"/>
          <w:szCs w:val="22"/>
        </w:rPr>
        <w:t xml:space="preserve">organizza un percorso di aggiornamento dal titolo </w:t>
      </w:r>
      <w:r w:rsidRPr="00C16D9D">
        <w:rPr>
          <w:rFonts w:ascii="Arial" w:hAnsi="Arial" w:cs="Arial"/>
          <w:i/>
          <w:sz w:val="22"/>
          <w:szCs w:val="22"/>
        </w:rPr>
        <w:t>“</w:t>
      </w:r>
      <w:r w:rsidRPr="00C16D9D">
        <w:rPr>
          <w:rFonts w:ascii="Arial" w:hAnsi="Arial" w:cs="Arial"/>
          <w:i/>
          <w:smallCaps/>
          <w:sz w:val="22"/>
          <w:szCs w:val="22"/>
          <w14:textOutline w14:w="9525" w14:cap="flat" w14:cmpd="sng" w14:algn="ctr">
            <w14:solidFill>
              <w14:schemeClr w14:val="accent1">
                <w14:alpha w14:val="44000"/>
              </w14:schemeClr>
            </w14:solidFill>
            <w14:prstDash w14:val="solid"/>
            <w14:bevel/>
          </w14:textOutline>
        </w:rPr>
        <w:t>Laboratorio di narratività per comunità educative</w:t>
      </w:r>
      <w:r w:rsidRPr="00C16D9D">
        <w:rPr>
          <w:rFonts w:ascii="Arial" w:hAnsi="Arial" w:cs="Arial"/>
          <w:i/>
          <w:sz w:val="22"/>
          <w:szCs w:val="22"/>
          <w14:textOutline w14:w="9525" w14:cap="flat" w14:cmpd="sng" w14:algn="ctr">
            <w14:solidFill>
              <w14:schemeClr w14:val="accent1">
                <w14:alpha w14:val="44000"/>
              </w14:schemeClr>
            </w14:solidFill>
            <w14:prstDash w14:val="solid"/>
            <w14:bevel/>
          </w14:textOutline>
        </w:rPr>
        <w:t xml:space="preserve"> </w:t>
      </w:r>
      <w:r w:rsidRPr="00C16D9D">
        <w:rPr>
          <w:rFonts w:ascii="Arial" w:hAnsi="Arial" w:cs="Arial"/>
          <w:i/>
          <w:sz w:val="22"/>
          <w:szCs w:val="22"/>
        </w:rPr>
        <w:t>– leggere e raccontar(si) per lo sviluppo delle capacità di ascolto e comunicazione.”</w:t>
      </w:r>
    </w:p>
    <w:p w14:paraId="7DD77A3B" w14:textId="41523A7D" w:rsidR="008B2255" w:rsidRPr="00C16D9D" w:rsidRDefault="008B2255" w:rsidP="008B22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6D9D">
        <w:rPr>
          <w:rFonts w:ascii="Arial" w:hAnsi="Arial" w:cs="Arial"/>
          <w:sz w:val="22"/>
          <w:szCs w:val="22"/>
        </w:rPr>
        <w:t xml:space="preserve">Il laboratorio si propone di esercitarsi e riflettere collettivamente sulle strategie volte allo sviluppo della competenza narrativa, intesa come capacità di ascoltare le storie altrui, riconoscerne la complessità e le diverse prospettive, interpretarne sfumature e silenzi ed empatizzare con l’altro da sé. </w:t>
      </w:r>
    </w:p>
    <w:p w14:paraId="4DA333C2" w14:textId="7F7168FD" w:rsidR="008B2255" w:rsidRPr="00C16D9D" w:rsidRDefault="004A0583" w:rsidP="008B2255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16D9D">
        <w:rPr>
          <w:rFonts w:ascii="Arial" w:hAnsi="Arial" w:cs="Arial"/>
          <w:sz w:val="22"/>
          <w:szCs w:val="22"/>
        </w:rPr>
        <w:t>L’attività</w:t>
      </w:r>
      <w:r w:rsidR="008B2255" w:rsidRPr="00C16D9D">
        <w:rPr>
          <w:rFonts w:ascii="Arial" w:hAnsi="Arial" w:cs="Arial"/>
          <w:sz w:val="22"/>
          <w:szCs w:val="22"/>
        </w:rPr>
        <w:t xml:space="preserve"> prevede due momenti interdipendenti:</w:t>
      </w:r>
    </w:p>
    <w:p w14:paraId="0BF5CAA7" w14:textId="2327E586" w:rsidR="008B2255" w:rsidRPr="00C16D9D" w:rsidRDefault="008B2255" w:rsidP="004D2219">
      <w:pPr>
        <w:pStyle w:val="Paragrafoelenco"/>
        <w:numPr>
          <w:ilvl w:val="0"/>
          <w:numId w:val="2"/>
        </w:numPr>
        <w:spacing w:before="120"/>
        <w:jc w:val="both"/>
        <w:rPr>
          <w:rFonts w:ascii="Arial" w:hAnsi="Arial" w:cs="Arial"/>
          <w:lang w:val="it-IT"/>
        </w:rPr>
      </w:pPr>
      <w:r w:rsidRPr="00C16D9D">
        <w:rPr>
          <w:rFonts w:ascii="Arial" w:hAnsi="Arial" w:cs="Arial"/>
          <w:lang w:val="it-IT"/>
        </w:rPr>
        <w:t xml:space="preserve">seguendo i principi della medicina narrativa (Rita </w:t>
      </w:r>
      <w:proofErr w:type="spellStart"/>
      <w:r w:rsidRPr="00C16D9D">
        <w:rPr>
          <w:rFonts w:ascii="Arial" w:hAnsi="Arial" w:cs="Arial"/>
          <w:lang w:val="it-IT"/>
        </w:rPr>
        <w:t>Charon</w:t>
      </w:r>
      <w:proofErr w:type="spellEnd"/>
      <w:r w:rsidRPr="00C16D9D">
        <w:rPr>
          <w:rFonts w:ascii="Arial" w:hAnsi="Arial" w:cs="Arial"/>
          <w:lang w:val="it-IT"/>
        </w:rPr>
        <w:t>, Columbia University), i/le partecipanti saranno direttamente coinvolti/e in attività di ascolto e lettura, produzione di brevi testi scritti e discussione, a partire da molteplici tipologie di testi (poesie, estratti in prosa, canzoni, dipinti).</w:t>
      </w:r>
      <w:r w:rsidR="00CB6F7F">
        <w:rPr>
          <w:rFonts w:ascii="Arial" w:hAnsi="Arial" w:cs="Arial"/>
          <w:lang w:val="it-IT"/>
        </w:rPr>
        <w:t xml:space="preserve"> </w:t>
      </w:r>
      <w:r w:rsidR="008F15A0">
        <w:rPr>
          <w:rFonts w:ascii="Arial" w:hAnsi="Arial" w:cs="Arial"/>
          <w:lang w:val="it-IT"/>
        </w:rPr>
        <w:t>L</w:t>
      </w:r>
      <w:r w:rsidRPr="00C16D9D">
        <w:rPr>
          <w:rFonts w:ascii="Arial" w:hAnsi="Arial" w:cs="Arial"/>
          <w:lang w:val="it-IT"/>
        </w:rPr>
        <w:t xml:space="preserve">’obiettivo di tali attività è lo sviluppo di </w:t>
      </w:r>
      <w:r w:rsidRPr="00C16D9D">
        <w:rPr>
          <w:rFonts w:ascii="Arial" w:hAnsi="Arial" w:cs="Arial"/>
          <w:i/>
          <w:iCs/>
          <w:lang w:val="it-IT"/>
        </w:rPr>
        <w:t>life skills</w:t>
      </w:r>
      <w:r w:rsidRPr="00C16D9D">
        <w:rPr>
          <w:rFonts w:ascii="Arial" w:hAnsi="Arial" w:cs="Arial"/>
          <w:lang w:val="it-IT"/>
        </w:rPr>
        <w:t xml:space="preserve"> richieste in ambiti educativi e di cura</w:t>
      </w:r>
      <w:r w:rsidR="00CB6F7F">
        <w:rPr>
          <w:rFonts w:ascii="Arial" w:hAnsi="Arial" w:cs="Arial"/>
          <w:lang w:val="it-IT"/>
        </w:rPr>
        <w:t>.</w:t>
      </w:r>
    </w:p>
    <w:p w14:paraId="61A2598E" w14:textId="519F234D" w:rsidR="008B2255" w:rsidRPr="00C16D9D" w:rsidRDefault="00CB6F7F" w:rsidP="008B2255">
      <w:pPr>
        <w:pStyle w:val="Paragrafoelenco"/>
        <w:numPr>
          <w:ilvl w:val="0"/>
          <w:numId w:val="2"/>
        </w:numPr>
        <w:spacing w:before="12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</w:t>
      </w:r>
      <w:r w:rsidR="008B2255" w:rsidRPr="00C16D9D">
        <w:rPr>
          <w:rFonts w:ascii="Arial" w:hAnsi="Arial" w:cs="Arial"/>
          <w:lang w:val="it-IT"/>
        </w:rPr>
        <w:t>i sarà poi l’occasione di riflettere sul potere trasformativo della narrazione e sul ruolo delle arti e della cultura quali blocchi portanti per la costruzione di comunità inclusive, partecipanti ed empatiche (UNESCO 2019).</w:t>
      </w:r>
    </w:p>
    <w:p w14:paraId="2C528CE8" w14:textId="4D368D21" w:rsidR="008B2255" w:rsidRPr="00C16D9D" w:rsidRDefault="008B2255" w:rsidP="008B2255">
      <w:pPr>
        <w:jc w:val="both"/>
        <w:rPr>
          <w:rFonts w:ascii="Arial" w:hAnsi="Arial" w:cs="Arial"/>
          <w:sz w:val="22"/>
          <w:szCs w:val="22"/>
        </w:rPr>
      </w:pPr>
      <w:r w:rsidRPr="00C16D9D">
        <w:rPr>
          <w:rFonts w:ascii="Arial" w:hAnsi="Arial" w:cs="Arial"/>
          <w:sz w:val="22"/>
          <w:szCs w:val="22"/>
        </w:rPr>
        <w:t>Il corso sarà tenuto dalla prof.ssa Maria Micaela Coppola</w:t>
      </w:r>
      <w:r w:rsidRPr="00C16D9D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C16D9D">
        <w:rPr>
          <w:rFonts w:ascii="Arial" w:hAnsi="Arial" w:cs="Arial"/>
          <w:sz w:val="22"/>
          <w:szCs w:val="22"/>
        </w:rPr>
        <w:t>, docente presso l’Università degli Studi di Trento e sarà attivato a fronte di un numero minimo di 10 e per un numero massimo di 15 partecipanti, secondo il seguente calendario:</w:t>
      </w:r>
    </w:p>
    <w:p w14:paraId="3AD918A8" w14:textId="77777777" w:rsidR="008B2255" w:rsidRPr="00C16D9D" w:rsidRDefault="008B2255" w:rsidP="008B2255">
      <w:pPr>
        <w:jc w:val="both"/>
        <w:rPr>
          <w:rFonts w:ascii="Arial" w:hAnsi="Arial" w:cs="Arial"/>
          <w:sz w:val="22"/>
          <w:szCs w:val="22"/>
        </w:rPr>
      </w:pPr>
    </w:p>
    <w:p w14:paraId="65DE75BC" w14:textId="75286AA9" w:rsidR="008B2255" w:rsidRPr="00C16D9D" w:rsidRDefault="00AF6EEB" w:rsidP="008B2255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giovedì    </w:t>
      </w:r>
      <w:r w:rsidR="008B2255" w:rsidRPr="00C16D9D">
        <w:rPr>
          <w:rFonts w:ascii="Arial" w:hAnsi="Arial" w:cs="Arial"/>
          <w:lang w:val="it-IT"/>
        </w:rPr>
        <w:t xml:space="preserve">   9 novembre </w:t>
      </w:r>
      <w:r w:rsidR="008B2255" w:rsidRPr="00C16D9D">
        <w:rPr>
          <w:rFonts w:ascii="Arial" w:hAnsi="Arial" w:cs="Arial"/>
          <w:lang w:val="it-IT"/>
        </w:rPr>
        <w:tab/>
        <w:t>h. 1</w:t>
      </w:r>
      <w:r w:rsidR="006E15DB">
        <w:rPr>
          <w:rFonts w:ascii="Arial" w:hAnsi="Arial" w:cs="Arial"/>
          <w:lang w:val="it-IT"/>
        </w:rPr>
        <w:t>6.3</w:t>
      </w:r>
      <w:r w:rsidR="008B2255" w:rsidRPr="00C16D9D">
        <w:rPr>
          <w:rFonts w:ascii="Arial" w:hAnsi="Arial" w:cs="Arial"/>
          <w:lang w:val="it-IT"/>
        </w:rPr>
        <w:t>0-</w:t>
      </w:r>
      <w:r>
        <w:rPr>
          <w:rFonts w:ascii="Arial" w:hAnsi="Arial" w:cs="Arial"/>
          <w:lang w:val="it-IT"/>
        </w:rPr>
        <w:t>19.00</w:t>
      </w:r>
    </w:p>
    <w:p w14:paraId="2257A782" w14:textId="45A5D62A" w:rsidR="008B2255" w:rsidRPr="00AF6EEB" w:rsidRDefault="00AF6EEB" w:rsidP="00AF6EEB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giovedì  </w:t>
      </w:r>
      <w:r w:rsidR="008B2255" w:rsidRPr="00C16D9D"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lang w:val="it-IT"/>
        </w:rPr>
        <w:t xml:space="preserve">  </w:t>
      </w:r>
      <w:r w:rsidR="008B2255" w:rsidRPr="00C16D9D">
        <w:rPr>
          <w:rFonts w:ascii="Arial" w:hAnsi="Arial" w:cs="Arial"/>
          <w:lang w:val="it-IT"/>
        </w:rPr>
        <w:t>16 novembre</w:t>
      </w:r>
      <w:r w:rsidR="008B2255" w:rsidRPr="00C16D9D">
        <w:rPr>
          <w:rFonts w:ascii="Arial" w:hAnsi="Arial" w:cs="Arial"/>
          <w:lang w:val="it-IT"/>
        </w:rPr>
        <w:tab/>
      </w:r>
      <w:r w:rsidRPr="00C16D9D">
        <w:rPr>
          <w:rFonts w:ascii="Arial" w:hAnsi="Arial" w:cs="Arial"/>
          <w:lang w:val="it-IT"/>
        </w:rPr>
        <w:t>h. 1</w:t>
      </w:r>
      <w:r w:rsidR="006E15DB">
        <w:rPr>
          <w:rFonts w:ascii="Arial" w:hAnsi="Arial" w:cs="Arial"/>
          <w:lang w:val="it-IT"/>
        </w:rPr>
        <w:t>6.3</w:t>
      </w:r>
      <w:r w:rsidRPr="00C16D9D">
        <w:rPr>
          <w:rFonts w:ascii="Arial" w:hAnsi="Arial" w:cs="Arial"/>
          <w:lang w:val="it-IT"/>
        </w:rPr>
        <w:t>0-</w:t>
      </w:r>
      <w:r>
        <w:rPr>
          <w:rFonts w:ascii="Arial" w:hAnsi="Arial" w:cs="Arial"/>
          <w:lang w:val="it-IT"/>
        </w:rPr>
        <w:t>19.00</w:t>
      </w:r>
    </w:p>
    <w:p w14:paraId="6B1A9C6F" w14:textId="2248CA13" w:rsidR="00AF6EEB" w:rsidRPr="00C16D9D" w:rsidRDefault="00AF6EEB" w:rsidP="00AF6EEB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lang w:val="it-IT"/>
        </w:rPr>
      </w:pPr>
      <w:r w:rsidRPr="00AF6EEB">
        <w:rPr>
          <w:rFonts w:ascii="Arial" w:hAnsi="Arial" w:cs="Arial"/>
          <w:lang w:val="it-IT"/>
        </w:rPr>
        <w:t xml:space="preserve">giovedì     23 novembre </w:t>
      </w:r>
      <w:r w:rsidRPr="00AF6EEB">
        <w:rPr>
          <w:rFonts w:ascii="Arial" w:hAnsi="Arial" w:cs="Arial"/>
          <w:lang w:val="it-IT"/>
        </w:rPr>
        <w:tab/>
        <w:t xml:space="preserve">h. </w:t>
      </w:r>
      <w:r w:rsidRPr="00C16D9D">
        <w:rPr>
          <w:rFonts w:ascii="Arial" w:hAnsi="Arial" w:cs="Arial"/>
          <w:lang w:val="it-IT"/>
        </w:rPr>
        <w:t>1</w:t>
      </w:r>
      <w:r w:rsidR="006E15DB">
        <w:rPr>
          <w:rFonts w:ascii="Arial" w:hAnsi="Arial" w:cs="Arial"/>
          <w:lang w:val="it-IT"/>
        </w:rPr>
        <w:t>6.3</w:t>
      </w:r>
      <w:r w:rsidRPr="00C16D9D">
        <w:rPr>
          <w:rFonts w:ascii="Arial" w:hAnsi="Arial" w:cs="Arial"/>
          <w:lang w:val="it-IT"/>
        </w:rPr>
        <w:t>0-</w:t>
      </w:r>
      <w:r>
        <w:rPr>
          <w:rFonts w:ascii="Arial" w:hAnsi="Arial" w:cs="Arial"/>
          <w:lang w:val="it-IT"/>
        </w:rPr>
        <w:t>19.00</w:t>
      </w:r>
    </w:p>
    <w:p w14:paraId="2EB6E9A5" w14:textId="31CC7FC9" w:rsidR="00AF6EEB" w:rsidRPr="00CB6F7F" w:rsidRDefault="00AF6EEB" w:rsidP="00CB6F7F">
      <w:pPr>
        <w:pStyle w:val="Paragrafoelenco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lang w:val="it-IT"/>
        </w:rPr>
      </w:pPr>
      <w:r w:rsidRPr="00AF6EEB">
        <w:rPr>
          <w:rFonts w:ascii="Arial" w:hAnsi="Arial" w:cs="Arial"/>
          <w:lang w:val="it-IT"/>
        </w:rPr>
        <w:t xml:space="preserve">giovedì     30 novembre </w:t>
      </w:r>
      <w:r w:rsidRPr="00AF6EEB">
        <w:rPr>
          <w:rFonts w:ascii="Arial" w:hAnsi="Arial" w:cs="Arial"/>
          <w:lang w:val="it-IT"/>
        </w:rPr>
        <w:tab/>
        <w:t xml:space="preserve">h. </w:t>
      </w:r>
      <w:r w:rsidRPr="00C16D9D">
        <w:rPr>
          <w:rFonts w:ascii="Arial" w:hAnsi="Arial" w:cs="Arial"/>
          <w:lang w:val="it-IT"/>
        </w:rPr>
        <w:t>1</w:t>
      </w:r>
      <w:r w:rsidR="006E15DB">
        <w:rPr>
          <w:rFonts w:ascii="Arial" w:hAnsi="Arial" w:cs="Arial"/>
          <w:lang w:val="it-IT"/>
        </w:rPr>
        <w:t>6.3</w:t>
      </w:r>
      <w:r w:rsidRPr="00C16D9D">
        <w:rPr>
          <w:rFonts w:ascii="Arial" w:hAnsi="Arial" w:cs="Arial"/>
          <w:lang w:val="it-IT"/>
        </w:rPr>
        <w:t>0-</w:t>
      </w:r>
      <w:r>
        <w:rPr>
          <w:rFonts w:ascii="Arial" w:hAnsi="Arial" w:cs="Arial"/>
          <w:lang w:val="it-IT"/>
        </w:rPr>
        <w:t>19.00</w:t>
      </w:r>
    </w:p>
    <w:p w14:paraId="7A168EE0" w14:textId="77777777" w:rsidR="008B2255" w:rsidRPr="00C16D9D" w:rsidRDefault="008B2255" w:rsidP="008B2255">
      <w:pPr>
        <w:jc w:val="both"/>
        <w:rPr>
          <w:rFonts w:ascii="Arial" w:hAnsi="Arial" w:cs="Arial"/>
          <w:sz w:val="22"/>
          <w:szCs w:val="22"/>
        </w:rPr>
      </w:pPr>
    </w:p>
    <w:p w14:paraId="3F47E34A" w14:textId="2044C402" w:rsidR="004A0583" w:rsidRDefault="004A0583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  <w:r w:rsidRPr="00C16D9D">
        <w:rPr>
          <w:rFonts w:ascii="Arial" w:hAnsi="Arial" w:cs="Arial"/>
          <w:sz w:val="22"/>
          <w:szCs w:val="22"/>
        </w:rPr>
        <w:t xml:space="preserve">Per motivi organizzativi la partecipazione è subordinata all’iscrizione che </w:t>
      </w:r>
      <w:r w:rsidR="008B2255" w:rsidRPr="00C16D9D">
        <w:rPr>
          <w:rFonts w:ascii="Arial" w:hAnsi="Arial" w:cs="Arial"/>
          <w:sz w:val="22"/>
          <w:szCs w:val="22"/>
        </w:rPr>
        <w:t>dovr</w:t>
      </w:r>
      <w:r w:rsidRPr="00C16D9D">
        <w:rPr>
          <w:rFonts w:ascii="Arial" w:hAnsi="Arial" w:cs="Arial"/>
          <w:sz w:val="22"/>
          <w:szCs w:val="22"/>
        </w:rPr>
        <w:t>à</w:t>
      </w:r>
      <w:r w:rsidR="008B2255" w:rsidRPr="00C16D9D">
        <w:rPr>
          <w:rFonts w:ascii="Arial" w:hAnsi="Arial" w:cs="Arial"/>
          <w:sz w:val="22"/>
          <w:szCs w:val="22"/>
        </w:rPr>
        <w:t xml:space="preserve"> pervenire entro </w:t>
      </w:r>
      <w:r w:rsidR="00AF6EEB">
        <w:rPr>
          <w:rFonts w:ascii="Arial" w:hAnsi="Arial" w:cs="Arial"/>
          <w:sz w:val="22"/>
          <w:szCs w:val="22"/>
        </w:rPr>
        <w:t>lune</w:t>
      </w:r>
      <w:r w:rsidRPr="00C16D9D">
        <w:rPr>
          <w:rFonts w:ascii="Arial" w:hAnsi="Arial" w:cs="Arial"/>
          <w:sz w:val="22"/>
          <w:szCs w:val="22"/>
        </w:rPr>
        <w:t xml:space="preserve">dì </w:t>
      </w:r>
      <w:r w:rsidR="00AF6EEB">
        <w:rPr>
          <w:rFonts w:ascii="Arial" w:hAnsi="Arial" w:cs="Arial"/>
          <w:sz w:val="22"/>
          <w:szCs w:val="22"/>
        </w:rPr>
        <w:t xml:space="preserve">9 </w:t>
      </w:r>
      <w:r w:rsidR="008B2255" w:rsidRPr="00C16D9D">
        <w:rPr>
          <w:rFonts w:ascii="Arial" w:hAnsi="Arial" w:cs="Arial"/>
          <w:sz w:val="22"/>
          <w:szCs w:val="22"/>
        </w:rPr>
        <w:t xml:space="preserve">ottobre p.v. </w:t>
      </w:r>
    </w:p>
    <w:p w14:paraId="7BCFF556" w14:textId="77777777" w:rsidR="00C16D9D" w:rsidRPr="00C16D9D" w:rsidRDefault="00C16D9D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</w:p>
    <w:p w14:paraId="55BA2251" w14:textId="0B483264" w:rsidR="00625DC7" w:rsidRPr="00C16D9D" w:rsidRDefault="004A0583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  <w:r w:rsidRPr="00C16D9D">
        <w:rPr>
          <w:rFonts w:ascii="Arial" w:hAnsi="Arial" w:cs="Arial"/>
          <w:sz w:val="22"/>
          <w:szCs w:val="22"/>
        </w:rPr>
        <w:t xml:space="preserve">In caso le iscrizioni superassero il numero massimo previsto si procederà secondo </w:t>
      </w:r>
      <w:r w:rsidR="00726D40">
        <w:rPr>
          <w:rFonts w:ascii="Arial" w:hAnsi="Arial" w:cs="Arial"/>
          <w:sz w:val="22"/>
          <w:szCs w:val="22"/>
        </w:rPr>
        <w:t xml:space="preserve">il loro </w:t>
      </w:r>
      <w:r w:rsidRPr="00C16D9D">
        <w:rPr>
          <w:rFonts w:ascii="Arial" w:hAnsi="Arial" w:cs="Arial"/>
          <w:sz w:val="22"/>
          <w:szCs w:val="22"/>
        </w:rPr>
        <w:t>ordine di arrivo.</w:t>
      </w:r>
    </w:p>
    <w:p w14:paraId="4EAAF1F6" w14:textId="0F11481B" w:rsidR="004A0583" w:rsidRPr="00C16D9D" w:rsidRDefault="004A0583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</w:p>
    <w:p w14:paraId="63D21B66" w14:textId="60C37070" w:rsidR="008B2255" w:rsidRPr="00C16D9D" w:rsidRDefault="008B2255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eastAsia="Arial" w:hAnsi="Arial" w:cs="Arial"/>
          <w:sz w:val="22"/>
          <w:szCs w:val="22"/>
        </w:rPr>
      </w:pPr>
      <w:r w:rsidRPr="00C16D9D">
        <w:rPr>
          <w:rFonts w:ascii="Arial" w:hAnsi="Arial" w:cs="Arial"/>
          <w:sz w:val="22"/>
          <w:szCs w:val="22"/>
        </w:rPr>
        <w:t xml:space="preserve">Auspicando che tale proposta possa essere di vostro interesse </w:t>
      </w:r>
    </w:p>
    <w:p w14:paraId="0B341E9B" w14:textId="15C86843" w:rsidR="00264C5B" w:rsidRPr="00C16D9D" w:rsidRDefault="00264C5B" w:rsidP="004D2219">
      <w:pPr>
        <w:rPr>
          <w:rFonts w:ascii="Arial" w:hAnsi="Arial" w:cs="Arial"/>
          <w:sz w:val="22"/>
          <w:szCs w:val="22"/>
        </w:rPr>
      </w:pPr>
    </w:p>
    <w:p w14:paraId="06D7F548" w14:textId="1DD1CB27" w:rsidR="00F622B0" w:rsidRPr="00C16D9D" w:rsidRDefault="00264C5B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  <w:t>La Presidente IRASE</w:t>
      </w:r>
      <w:r w:rsidR="00625DC7" w:rsidRPr="00C16D9D">
        <w:rPr>
          <w:rFonts w:ascii="Arial" w:eastAsia="Arial" w:hAnsi="Arial" w:cs="Arial"/>
          <w:sz w:val="22"/>
          <w:szCs w:val="22"/>
        </w:rPr>
        <w:t>-</w:t>
      </w:r>
      <w:r w:rsidRPr="00C16D9D">
        <w:rPr>
          <w:rFonts w:ascii="Arial" w:eastAsia="Arial" w:hAnsi="Arial" w:cs="Arial"/>
          <w:sz w:val="22"/>
          <w:szCs w:val="22"/>
        </w:rPr>
        <w:t>TAAS</w:t>
      </w:r>
    </w:p>
    <w:p w14:paraId="42507554" w14:textId="77777777" w:rsidR="00325DAC" w:rsidRPr="00C16D9D" w:rsidRDefault="00CB6F7F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  <w:t xml:space="preserve">    </w:t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  <w:t xml:space="preserve">    dott.ssa Elina Massimo</w:t>
      </w:r>
      <w:r w:rsidRPr="00C16D9D">
        <w:rPr>
          <w:rFonts w:ascii="Arial" w:eastAsia="Arial" w:hAnsi="Arial" w:cs="Arial"/>
          <w:sz w:val="22"/>
          <w:szCs w:val="22"/>
        </w:rPr>
        <w:tab/>
      </w:r>
    </w:p>
    <w:p w14:paraId="6DDC40ED" w14:textId="77777777" w:rsidR="00406DC7" w:rsidRDefault="00325DAC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</w:rPr>
      </w:pP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 w:rsidRPr="00C16D9D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Trebuchet MS" w:hAnsi="Trebuchet MS" w:cs="Trebuchet MS"/>
          <w:noProof/>
          <w:sz w:val="22"/>
          <w:szCs w:val="22"/>
        </w:rPr>
        <w:drawing>
          <wp:inline distT="0" distB="0" distL="0" distR="0" wp14:anchorId="7247D467" wp14:editId="5DD99CE6">
            <wp:extent cx="1229334" cy="270933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678" cy="292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2"/>
          <w:szCs w:val="22"/>
        </w:rPr>
        <w:tab/>
      </w:r>
    </w:p>
    <w:p w14:paraId="4A878647" w14:textId="77777777" w:rsid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A58659E" w14:textId="77777777" w:rsid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45F7FAA" w14:textId="77777777" w:rsid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04D1344" w14:textId="77777777" w:rsid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7C814A5C" w14:textId="77777777" w:rsidR="004D2219" w:rsidRDefault="004D2219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59AFA14D" w14:textId="77777777" w:rsidR="004D2219" w:rsidRDefault="004D2219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46C12E9F" w14:textId="77777777" w:rsidR="004D2219" w:rsidRDefault="004D2219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DD6C31C" w14:textId="41CBE947" w:rsidR="00406DC7" w:rsidRP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  <w:r w:rsidRPr="00406DC7">
        <w:rPr>
          <w:rFonts w:ascii="Arial" w:hAnsi="Arial" w:cs="Arial"/>
          <w:sz w:val="22"/>
          <w:szCs w:val="22"/>
        </w:rPr>
        <w:t>NOTA INFORMATIVA</w:t>
      </w:r>
    </w:p>
    <w:p w14:paraId="0307D05C" w14:textId="77777777" w:rsidR="00406DC7" w:rsidRP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5DD0FBF6" w14:textId="77777777" w:rsidR="00406DC7" w:rsidRP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0F9E1499" w14:textId="50B96AC3" w:rsidR="00625DC7" w:rsidRDefault="00C36306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406DC7" w:rsidRPr="00406DC7">
        <w:rPr>
          <w:rFonts w:ascii="Arial" w:hAnsi="Arial" w:cs="Arial"/>
          <w:sz w:val="22"/>
          <w:szCs w:val="22"/>
        </w:rPr>
        <w:t>’iscrizione</w:t>
      </w:r>
      <w:r w:rsidR="00625D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 corso </w:t>
      </w:r>
      <w:r w:rsidR="00625DC7">
        <w:rPr>
          <w:rFonts w:ascii="Arial" w:hAnsi="Arial" w:cs="Arial"/>
          <w:sz w:val="22"/>
          <w:szCs w:val="22"/>
        </w:rPr>
        <w:t xml:space="preserve">dovrà pervenire entro </w:t>
      </w:r>
      <w:r w:rsidR="00AF6EEB">
        <w:rPr>
          <w:rFonts w:ascii="Arial" w:hAnsi="Arial" w:cs="Arial"/>
          <w:sz w:val="22"/>
          <w:szCs w:val="22"/>
        </w:rPr>
        <w:t>lunedì 9 ottobre</w:t>
      </w:r>
      <w:r w:rsidR="00C16D9D">
        <w:rPr>
          <w:rFonts w:ascii="Arial" w:hAnsi="Arial" w:cs="Arial"/>
          <w:sz w:val="22"/>
          <w:szCs w:val="22"/>
        </w:rPr>
        <w:t xml:space="preserve"> </w:t>
      </w:r>
      <w:r w:rsidR="00AF6EEB">
        <w:rPr>
          <w:rFonts w:ascii="Arial" w:hAnsi="Arial" w:cs="Arial"/>
          <w:sz w:val="22"/>
          <w:szCs w:val="22"/>
        </w:rPr>
        <w:t xml:space="preserve">2023 </w:t>
      </w:r>
      <w:r w:rsidR="00625DC7">
        <w:rPr>
          <w:rFonts w:ascii="Arial" w:hAnsi="Arial" w:cs="Arial"/>
          <w:sz w:val="22"/>
          <w:szCs w:val="22"/>
        </w:rPr>
        <w:t xml:space="preserve">utilizzando il modulo allegato, da inviare all’indirizzo </w:t>
      </w:r>
      <w:hyperlink r:id="rId8" w:history="1">
        <w:r w:rsidR="00625DC7" w:rsidRPr="00D812C1">
          <w:rPr>
            <w:rStyle w:val="Collegamentoipertestuale"/>
            <w:rFonts w:ascii="Arial" w:hAnsi="Arial" w:cs="Arial"/>
            <w:sz w:val="22"/>
            <w:szCs w:val="22"/>
          </w:rPr>
          <w:t>taas@irase.it</w:t>
        </w:r>
      </w:hyperlink>
      <w:r w:rsidR="00625DC7">
        <w:rPr>
          <w:rFonts w:ascii="Arial" w:hAnsi="Arial" w:cs="Arial"/>
          <w:sz w:val="22"/>
          <w:szCs w:val="22"/>
        </w:rPr>
        <w:t xml:space="preserve">.  </w:t>
      </w:r>
    </w:p>
    <w:p w14:paraId="5788E659" w14:textId="77777777" w:rsidR="00C36306" w:rsidRDefault="00C36306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</w:p>
    <w:p w14:paraId="3E88DBC4" w14:textId="0A89A294" w:rsidR="00625DC7" w:rsidRDefault="00625DC7" w:rsidP="00625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iscrizioni saranno accolte in ordine di arrivo fino a un massimo di 15 partecipanti.</w:t>
      </w:r>
    </w:p>
    <w:p w14:paraId="7F9FD8AD" w14:textId="5A1785A7" w:rsidR="00264C5B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C16D9D"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sed</w:t>
      </w:r>
      <w:r w:rsidR="00C16D9D"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degli incontri sar</w:t>
      </w:r>
      <w:r w:rsidR="00C36306"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comunicat</w:t>
      </w:r>
      <w:r w:rsidR="00C36306"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>
        <w:rPr>
          <w:rStyle w:val="Hyperlink0"/>
          <w:bCs/>
          <w:color w:val="535353" w:themeColor="background2"/>
          <w:spacing w:val="10"/>
          <w:sz w:val="22"/>
          <w:szCs w:val="22"/>
          <w:u w:val="non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tempo utile.</w:t>
      </w:r>
    </w:p>
    <w:p w14:paraId="53DD4E3E" w14:textId="77777777" w:rsidR="006A4911" w:rsidRDefault="006A4911" w:rsidP="006A491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</w:p>
    <w:p w14:paraId="377C9DED" w14:textId="77777777" w:rsidR="00C16D9D" w:rsidRDefault="00905C73" w:rsidP="00C16D9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corso vale quale attività di aggiornamento riconosciut</w:t>
      </w:r>
      <w:r w:rsidR="008204E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ai fini dell’art</w:t>
      </w:r>
      <w:r w:rsidR="00B435B6">
        <w:rPr>
          <w:rFonts w:ascii="Arial" w:hAnsi="Arial" w:cs="Arial"/>
          <w:sz w:val="22"/>
          <w:szCs w:val="22"/>
        </w:rPr>
        <w:t>.</w:t>
      </w:r>
      <w:r w:rsidR="008204E9">
        <w:rPr>
          <w:rFonts w:ascii="Arial" w:hAnsi="Arial" w:cs="Arial"/>
          <w:sz w:val="22"/>
          <w:szCs w:val="22"/>
        </w:rPr>
        <w:t>75 comma 6 del CCPL docenti scuola a carattere statale.</w:t>
      </w:r>
      <w:r w:rsidR="00C16D9D" w:rsidRPr="00C16D9D">
        <w:rPr>
          <w:rFonts w:ascii="Arial" w:hAnsi="Arial" w:cs="Arial"/>
          <w:sz w:val="22"/>
          <w:szCs w:val="22"/>
        </w:rPr>
        <w:t xml:space="preserve"> </w:t>
      </w:r>
    </w:p>
    <w:p w14:paraId="5D98B3A0" w14:textId="77777777" w:rsidR="00C16D9D" w:rsidRDefault="00C16D9D" w:rsidP="00C16D9D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</w:p>
    <w:p w14:paraId="5E44A085" w14:textId="77777777" w:rsidR="006A4911" w:rsidRDefault="006A4911" w:rsidP="006A4911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ind w:right="3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corso è gratuito, previa iscrizione IRASE TAAS o alla UIL SCUOLA del Trentino.</w:t>
      </w:r>
    </w:p>
    <w:p w14:paraId="28BF147E" w14:textId="77777777" w:rsidR="006A4911" w:rsidRDefault="006A4911" w:rsidP="00C16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5CD6A07" w14:textId="551B5A29" w:rsidR="006A4911" w:rsidRDefault="006A4911" w:rsidP="00C16D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schede di iscrizione sono </w:t>
      </w:r>
      <w:r w:rsidRPr="00CB6F7F">
        <w:rPr>
          <w:rFonts w:ascii="Arial" w:hAnsi="Arial" w:cs="Arial"/>
          <w:sz w:val="22"/>
          <w:szCs w:val="22"/>
        </w:rPr>
        <w:t xml:space="preserve">scaricabili dal sito </w:t>
      </w:r>
      <w:hyperlink r:id="rId9" w:history="1">
        <w:r w:rsidRPr="00CB6F7F">
          <w:rPr>
            <w:rFonts w:ascii="Arial" w:hAnsi="Arial" w:cs="Arial"/>
            <w:color w:val="0000FF"/>
            <w:sz w:val="22"/>
            <w:szCs w:val="22"/>
            <w:u w:val="single" w:color="0000FF"/>
          </w:rPr>
          <w:t>https://www.irasetaas.it</w:t>
        </w:r>
      </w:hyperlink>
    </w:p>
    <w:p w14:paraId="1DC11C67" w14:textId="2BCDDCF2" w:rsidR="00264C5B" w:rsidRPr="00406DC7" w:rsidRDefault="00264C5B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40FE04D1" w14:textId="1639D253" w:rsid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p w14:paraId="4346853B" w14:textId="77777777" w:rsidR="00406DC7" w:rsidRPr="00406DC7" w:rsidRDefault="00406DC7" w:rsidP="00406DC7">
      <w:pPr>
        <w:pStyle w:val="Di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jc w:val="both"/>
        <w:rPr>
          <w:rFonts w:ascii="Arial" w:hAnsi="Arial" w:cs="Arial"/>
          <w:sz w:val="22"/>
          <w:szCs w:val="22"/>
        </w:rPr>
      </w:pPr>
    </w:p>
    <w:sectPr w:rsidR="00406DC7" w:rsidRPr="00406DC7">
      <w:headerReference w:type="default" r:id="rId10"/>
      <w:footerReference w:type="default" r:id="rId11"/>
      <w:pgSz w:w="11920" w:h="16840"/>
      <w:pgMar w:top="900" w:right="660" w:bottom="280" w:left="76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F2AA" w14:textId="77777777" w:rsidR="00330D8C" w:rsidRDefault="00330D8C">
      <w:r>
        <w:separator/>
      </w:r>
    </w:p>
  </w:endnote>
  <w:endnote w:type="continuationSeparator" w:id="0">
    <w:p w14:paraId="4269797F" w14:textId="77777777" w:rsidR="00330D8C" w:rsidRDefault="0033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538E" w14:textId="6022F71B" w:rsidR="00F622B0" w:rsidRDefault="00CB6F7F">
    <w:pPr>
      <w:pStyle w:val="Pidipagina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/>
        <w:b/>
        <w:bCs/>
        <w:sz w:val="20"/>
        <w:szCs w:val="20"/>
      </w:rPr>
      <w:t>IRASE – Trentino Alto Adige Südtirol</w:t>
    </w:r>
    <w:r>
      <w:rPr>
        <w:rFonts w:ascii="Arial" w:hAnsi="Arial"/>
        <w:b/>
        <w:bCs/>
        <w:sz w:val="18"/>
        <w:szCs w:val="18"/>
      </w:rPr>
      <w:t xml:space="preserve">                     </w:t>
    </w:r>
    <w:r>
      <w:rPr>
        <w:rFonts w:ascii="Arial" w:eastAsia="Arial" w:hAnsi="Arial" w:cs="Arial"/>
        <w:b/>
        <w:bCs/>
        <w:sz w:val="16"/>
        <w:szCs w:val="16"/>
      </w:rPr>
      <w:tab/>
    </w:r>
    <w:r>
      <w:rPr>
        <w:rFonts w:ascii="Arial" w:hAnsi="Arial"/>
        <w:sz w:val="16"/>
        <w:szCs w:val="16"/>
      </w:rPr>
      <w:t>Via A. Vivaldi n. 14/1 – 30122 Trento</w:t>
    </w:r>
  </w:p>
  <w:p w14:paraId="0DDD2CB4" w14:textId="76B763B4" w:rsidR="00B741DD" w:rsidRPr="00DA72C3" w:rsidRDefault="00CB6F7F" w:rsidP="00B741DD">
    <w:pPr>
      <w:ind w:left="1416"/>
      <w:jc w:val="both"/>
      <w:rPr>
        <w:lang w:val="en-US"/>
      </w:rPr>
    </w:pPr>
    <w:r>
      <w:rPr>
        <w:rFonts w:ascii="Arial" w:hAnsi="Arial"/>
        <w:sz w:val="16"/>
        <w:szCs w:val="16"/>
      </w:rPr>
      <w:t xml:space="preserve">      </w:t>
    </w:r>
    <w:r w:rsidRPr="00DA72C3">
      <w:rPr>
        <w:rFonts w:ascii="Arial" w:hAnsi="Arial"/>
        <w:sz w:val="16"/>
        <w:szCs w:val="16"/>
        <w:lang w:val="en-US"/>
      </w:rPr>
      <w:t>tel. 0461830312 – fax. 046</w:t>
    </w:r>
  </w:p>
  <w:p w14:paraId="5F98D7E9" w14:textId="3D82C6B5" w:rsidR="00F622B0" w:rsidRPr="00DA72C3" w:rsidRDefault="00F622B0">
    <w:pPr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AE2F" w14:textId="77777777" w:rsidR="00330D8C" w:rsidRDefault="00330D8C">
      <w:r>
        <w:separator/>
      </w:r>
    </w:p>
  </w:footnote>
  <w:footnote w:type="continuationSeparator" w:id="0">
    <w:p w14:paraId="42E98156" w14:textId="77777777" w:rsidR="00330D8C" w:rsidRDefault="00330D8C">
      <w:r>
        <w:continuationSeparator/>
      </w:r>
    </w:p>
  </w:footnote>
  <w:footnote w:id="1">
    <w:p w14:paraId="0D36CE8C" w14:textId="027B8954" w:rsidR="008B2255" w:rsidRPr="008B2255" w:rsidRDefault="008B2255" w:rsidP="008B2255">
      <w:pPr>
        <w:jc w:val="both"/>
        <w:rPr>
          <w:rFonts w:ascii="Arial" w:hAnsi="Arial" w:cs="Arial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8B2255">
        <w:rPr>
          <w:rFonts w:ascii="Arial" w:hAnsi="Arial" w:cs="Arial"/>
          <w:b/>
          <w:bCs/>
          <w:sz w:val="20"/>
          <w:szCs w:val="20"/>
        </w:rPr>
        <w:t>Maria Micaela Coppola</w:t>
      </w:r>
      <w:r w:rsidRPr="008B2255">
        <w:rPr>
          <w:rFonts w:ascii="Arial" w:hAnsi="Arial" w:cs="Arial"/>
          <w:sz w:val="20"/>
          <w:szCs w:val="20"/>
        </w:rPr>
        <w:t xml:space="preserve"> è professoressa associata di Letteratura inglese presso l’Università degli Studi di Trento, dove </w:t>
      </w:r>
      <w:r w:rsidR="00CB6F7F">
        <w:rPr>
          <w:rFonts w:ascii="Arial" w:hAnsi="Arial" w:cs="Arial"/>
          <w:sz w:val="20"/>
          <w:szCs w:val="20"/>
        </w:rPr>
        <w:t xml:space="preserve">tiene corsi di medicina narrativa, </w:t>
      </w:r>
      <w:proofErr w:type="spellStart"/>
      <w:r w:rsidR="00CB6F7F" w:rsidRPr="00CB6F7F">
        <w:rPr>
          <w:rFonts w:ascii="Arial" w:hAnsi="Arial" w:cs="Arial"/>
          <w:i/>
          <w:iCs/>
          <w:sz w:val="20"/>
          <w:szCs w:val="20"/>
        </w:rPr>
        <w:t>p</w:t>
      </w:r>
      <w:r w:rsidRPr="008B2255">
        <w:rPr>
          <w:rFonts w:ascii="Arial" w:hAnsi="Arial" w:cs="Arial"/>
          <w:i/>
          <w:iCs/>
          <w:sz w:val="20"/>
          <w:szCs w:val="20"/>
        </w:rPr>
        <w:t>sychological</w:t>
      </w:r>
      <w:proofErr w:type="spellEnd"/>
      <w:r w:rsidRPr="008B2255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8B2255">
        <w:rPr>
          <w:rFonts w:ascii="Arial" w:hAnsi="Arial" w:cs="Arial"/>
          <w:i/>
          <w:iCs/>
          <w:sz w:val="20"/>
          <w:szCs w:val="20"/>
        </w:rPr>
        <w:t>humanities</w:t>
      </w:r>
      <w:proofErr w:type="spellEnd"/>
      <w:r w:rsidRPr="008B2255">
        <w:rPr>
          <w:rFonts w:ascii="Arial" w:hAnsi="Arial" w:cs="Arial"/>
          <w:sz w:val="20"/>
          <w:szCs w:val="20"/>
        </w:rPr>
        <w:t xml:space="preserve"> </w:t>
      </w:r>
      <w:r w:rsidR="00CB6F7F">
        <w:rPr>
          <w:rFonts w:ascii="Arial" w:hAnsi="Arial" w:cs="Arial"/>
          <w:sz w:val="20"/>
          <w:szCs w:val="20"/>
        </w:rPr>
        <w:t xml:space="preserve">e rappresentazioni culturali delle malattie mentali presso il </w:t>
      </w:r>
      <w:r w:rsidRPr="008B2255">
        <w:rPr>
          <w:rFonts w:ascii="Arial" w:hAnsi="Arial" w:cs="Arial"/>
          <w:sz w:val="20"/>
          <w:szCs w:val="20"/>
        </w:rPr>
        <w:t>Dipartimento di Psicologia e Cognitive</w:t>
      </w:r>
      <w:r w:rsidR="00CB6F7F">
        <w:rPr>
          <w:rFonts w:ascii="Arial" w:hAnsi="Arial" w:cs="Arial"/>
          <w:sz w:val="20"/>
          <w:szCs w:val="20"/>
        </w:rPr>
        <w:t xml:space="preserve"> e il </w:t>
      </w:r>
      <w:r w:rsidRPr="008B2255">
        <w:rPr>
          <w:rFonts w:ascii="Arial" w:hAnsi="Arial" w:cs="Arial"/>
          <w:sz w:val="20"/>
          <w:szCs w:val="20"/>
        </w:rPr>
        <w:t>Centro Interdipartimentale di Scienze Mediche. Coppola è direttrice (con Alessia Donà) del Centro di Studi Interdisciplinari di Genere dell’Ateneo.</w:t>
      </w:r>
    </w:p>
    <w:p w14:paraId="40D11A8F" w14:textId="0A9E84CA" w:rsidR="008B2255" w:rsidRDefault="008B2255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81F2" w14:textId="77777777" w:rsidR="00F622B0" w:rsidRDefault="00CB6F7F">
    <w:pPr>
      <w:pStyle w:val="Intestazione"/>
    </w:pPr>
    <w:r>
      <w:rPr>
        <w:noProof/>
      </w:rPr>
      <w:drawing>
        <wp:inline distT="0" distB="0" distL="0" distR="0" wp14:anchorId="65F7C46C" wp14:editId="6D3741F1">
          <wp:extent cx="2057843" cy="1382233"/>
          <wp:effectExtent l="0" t="0" r="0" b="0"/>
          <wp:docPr id="1073741825" name="officeArt object" descr="Logo_IRASE_TAAS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IRASE_TAAS3.jpg" descr="Logo_IRASE_TAAS3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7843" cy="13822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D4F254B"/>
    <w:multiLevelType w:val="hybridMultilevel"/>
    <w:tmpl w:val="B3FC5A8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5EB3337B"/>
    <w:multiLevelType w:val="hybridMultilevel"/>
    <w:tmpl w:val="770EE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9099">
    <w:abstractNumId w:val="2"/>
  </w:num>
  <w:num w:numId="2" w16cid:durableId="677775687">
    <w:abstractNumId w:val="1"/>
  </w:num>
  <w:num w:numId="3" w16cid:durableId="9217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B0"/>
    <w:rsid w:val="00001397"/>
    <w:rsid w:val="000419A0"/>
    <w:rsid w:val="00121ABC"/>
    <w:rsid w:val="00136C66"/>
    <w:rsid w:val="00157F8D"/>
    <w:rsid w:val="00183FF8"/>
    <w:rsid w:val="00264C5B"/>
    <w:rsid w:val="002966E1"/>
    <w:rsid w:val="002A7CA6"/>
    <w:rsid w:val="00325DAC"/>
    <w:rsid w:val="00330D8C"/>
    <w:rsid w:val="00353A09"/>
    <w:rsid w:val="003567B5"/>
    <w:rsid w:val="00366C99"/>
    <w:rsid w:val="003E1282"/>
    <w:rsid w:val="003E6627"/>
    <w:rsid w:val="00406DC7"/>
    <w:rsid w:val="00442843"/>
    <w:rsid w:val="004A0583"/>
    <w:rsid w:val="004D2219"/>
    <w:rsid w:val="00581C6B"/>
    <w:rsid w:val="005B67E3"/>
    <w:rsid w:val="006117D9"/>
    <w:rsid w:val="00625DC7"/>
    <w:rsid w:val="00662115"/>
    <w:rsid w:val="006862B0"/>
    <w:rsid w:val="006921BF"/>
    <w:rsid w:val="006A4911"/>
    <w:rsid w:val="006E15DB"/>
    <w:rsid w:val="00726D40"/>
    <w:rsid w:val="007C0B11"/>
    <w:rsid w:val="008204E9"/>
    <w:rsid w:val="008B2255"/>
    <w:rsid w:val="008E5086"/>
    <w:rsid w:val="008F15A0"/>
    <w:rsid w:val="00905C73"/>
    <w:rsid w:val="00940CDF"/>
    <w:rsid w:val="00941004"/>
    <w:rsid w:val="0099142B"/>
    <w:rsid w:val="009A34A8"/>
    <w:rsid w:val="009F46FE"/>
    <w:rsid w:val="00A21E4B"/>
    <w:rsid w:val="00A81E75"/>
    <w:rsid w:val="00AD152E"/>
    <w:rsid w:val="00AF6EEB"/>
    <w:rsid w:val="00B435B6"/>
    <w:rsid w:val="00B741DD"/>
    <w:rsid w:val="00C16D9D"/>
    <w:rsid w:val="00C36306"/>
    <w:rsid w:val="00CB6F7F"/>
    <w:rsid w:val="00D130A1"/>
    <w:rsid w:val="00D729DA"/>
    <w:rsid w:val="00DA0B8F"/>
    <w:rsid w:val="00DA72C3"/>
    <w:rsid w:val="00E1379A"/>
    <w:rsid w:val="00E65F10"/>
    <w:rsid w:val="00EE10EE"/>
    <w:rsid w:val="00F26F9D"/>
    <w:rsid w:val="00F35368"/>
    <w:rsid w:val="00F622B0"/>
    <w:rsid w:val="00F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6AC2"/>
  <w15:docId w15:val="{1550FADD-234E-D347-8D61-0B970569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16"/>
      <w:szCs w:val="16"/>
      <w:u w:val="single" w:color="0000FF"/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8B22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en-GB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B225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B2255"/>
    <w:rPr>
      <w:rFonts w:cs="Arial Unicode MS"/>
      <w:color w:val="000000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B2255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25D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as@iras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ilscuolatn.it/istituto-per-la-ricerca-accademica-sociale-ed-educativa-del-trentin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2023-09-27T08:36:00Z</dcterms:created>
  <dcterms:modified xsi:type="dcterms:W3CDTF">2023-09-27T08:36:00Z</dcterms:modified>
</cp:coreProperties>
</file>